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2A4442DC" w14:textId="77777777" w:rsidR="00AB52BA" w:rsidRDefault="00AB52BA" w:rsidP="00AB52BA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</w:t>
      </w:r>
    </w:p>
    <w:p w14:paraId="17C5BBA7" w14:textId="77777777" w:rsidR="00AB52BA" w:rsidRDefault="00AB52BA" w:rsidP="00AB52B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решению Думы</w:t>
      </w:r>
    </w:p>
    <w:p w14:paraId="17BCC552" w14:textId="77777777" w:rsidR="00AB52BA" w:rsidRDefault="00AB52BA" w:rsidP="00AB52B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города Когалыма</w:t>
      </w:r>
    </w:p>
    <w:p w14:paraId="3FEA917D" w14:textId="50B57ABE" w:rsidR="00AB52BA" w:rsidRDefault="00AB52BA" w:rsidP="00AB52B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27.11.2019 №366-ГД</w:t>
      </w:r>
    </w:p>
    <w:p w14:paraId="24DC32D1" w14:textId="77777777" w:rsidR="00AB52BA" w:rsidRDefault="00AB52BA" w:rsidP="00AB52B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E963D90" w14:textId="77777777" w:rsidR="00AB52BA" w:rsidRDefault="00AB52BA" w:rsidP="00AB52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ПОРЯДОК</w:t>
      </w:r>
    </w:p>
    <w:p w14:paraId="1593FD15" w14:textId="11B12788" w:rsidR="00AB52BA" w:rsidRDefault="00AB52BA" w:rsidP="00AB52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ПРИНЯТИЯ РЕШЕНИЯ О ПРИМЕНЕНИИ К ЛИЦ</w:t>
      </w:r>
      <w:r w:rsidR="00A91D40">
        <w:rPr>
          <w:rFonts w:eastAsiaTheme="minorHAnsi"/>
          <w:b/>
          <w:bCs/>
          <w:sz w:val="26"/>
          <w:szCs w:val="26"/>
          <w:lang w:eastAsia="en-US"/>
        </w:rPr>
        <w:t>У</w:t>
      </w:r>
      <w:r w:rsidR="005135C2">
        <w:rPr>
          <w:rFonts w:eastAsiaTheme="minorHAnsi"/>
          <w:b/>
          <w:bCs/>
          <w:sz w:val="26"/>
          <w:szCs w:val="26"/>
          <w:lang w:eastAsia="en-US"/>
        </w:rPr>
        <w:t>,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ЗАМЕЩАЮЩ</w:t>
      </w:r>
      <w:r w:rsidR="00A91D40">
        <w:rPr>
          <w:rFonts w:eastAsiaTheme="minorHAnsi"/>
          <w:b/>
          <w:bCs/>
          <w:sz w:val="26"/>
          <w:szCs w:val="26"/>
          <w:lang w:eastAsia="en-US"/>
        </w:rPr>
        <w:t>ЕМУ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МУНИЦИПАЛЬН</w:t>
      </w:r>
      <w:r w:rsidR="00A91D40">
        <w:rPr>
          <w:rFonts w:eastAsiaTheme="minorHAnsi"/>
          <w:b/>
          <w:bCs/>
          <w:sz w:val="26"/>
          <w:szCs w:val="26"/>
          <w:lang w:eastAsia="en-US"/>
        </w:rPr>
        <w:t>УЮ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ДОЛЖНОСТ</w:t>
      </w:r>
      <w:r w:rsidR="00A91D40">
        <w:rPr>
          <w:rFonts w:eastAsiaTheme="minorHAnsi"/>
          <w:b/>
          <w:bCs/>
          <w:sz w:val="26"/>
          <w:szCs w:val="26"/>
          <w:lang w:eastAsia="en-US"/>
        </w:rPr>
        <w:t>Ь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В ОРГАН</w:t>
      </w:r>
      <w:r w:rsidR="00B008C8">
        <w:rPr>
          <w:rFonts w:eastAsiaTheme="minorHAnsi"/>
          <w:b/>
          <w:bCs/>
          <w:sz w:val="26"/>
          <w:szCs w:val="26"/>
          <w:lang w:eastAsia="en-US"/>
        </w:rPr>
        <w:t>Е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МЕСТНОГО САМОУПРАВЛЕНИЯ</w:t>
      </w:r>
    </w:p>
    <w:p w14:paraId="6960D6EF" w14:textId="67476B64" w:rsidR="00AB52BA" w:rsidRDefault="00AB52BA" w:rsidP="00AB52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ГОРОДА КОГАЛЫМА, МЕР ОТВЕТСТВЕННОСТИ</w:t>
      </w:r>
    </w:p>
    <w:p w14:paraId="39EFC6A0" w14:textId="7FA6195D" w:rsidR="00AB52BA" w:rsidRDefault="00AB52BA" w:rsidP="00AB52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AB52BA">
        <w:rPr>
          <w:rFonts w:eastAsiaTheme="minorHAnsi"/>
          <w:b/>
          <w:bCs/>
          <w:sz w:val="26"/>
          <w:szCs w:val="26"/>
          <w:lang w:eastAsia="en-US"/>
        </w:rPr>
        <w:t>(ДАЛЕЕ - ПОРЯДОК)</w:t>
      </w:r>
    </w:p>
    <w:p w14:paraId="25F5E23E" w14:textId="242777F6" w:rsidR="00AB52BA" w:rsidRDefault="00AB52BA" w:rsidP="00AB52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14:paraId="41BC0DF6" w14:textId="111911C3" w:rsidR="00AB52BA" w:rsidRPr="00AB52BA" w:rsidRDefault="00AB52BA" w:rsidP="00AB52B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 xml:space="preserve">1. Настоящим Порядком определяется </w:t>
      </w:r>
      <w:r>
        <w:rPr>
          <w:rFonts w:eastAsiaTheme="minorHAnsi"/>
          <w:bCs/>
          <w:sz w:val="26"/>
          <w:szCs w:val="26"/>
          <w:lang w:eastAsia="en-US"/>
        </w:rPr>
        <w:t>порядок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принятия решения о применении к лиц</w:t>
      </w:r>
      <w:r w:rsidR="00A91D40">
        <w:rPr>
          <w:rFonts w:eastAsiaTheme="minorHAnsi"/>
          <w:bCs/>
          <w:sz w:val="26"/>
          <w:szCs w:val="26"/>
          <w:lang w:eastAsia="en-US"/>
        </w:rPr>
        <w:t>у</w:t>
      </w:r>
      <w:r w:rsidRPr="00AB52BA">
        <w:rPr>
          <w:rFonts w:eastAsiaTheme="minorHAnsi"/>
          <w:bCs/>
          <w:sz w:val="26"/>
          <w:szCs w:val="26"/>
          <w:lang w:eastAsia="en-US"/>
        </w:rPr>
        <w:t>, замещающ</w:t>
      </w:r>
      <w:r w:rsidR="00A91D40">
        <w:rPr>
          <w:rFonts w:eastAsiaTheme="minorHAnsi"/>
          <w:bCs/>
          <w:sz w:val="26"/>
          <w:szCs w:val="26"/>
          <w:lang w:eastAsia="en-US"/>
        </w:rPr>
        <w:t>ему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муниципальн</w:t>
      </w:r>
      <w:r w:rsidR="00A91D40">
        <w:rPr>
          <w:rFonts w:eastAsiaTheme="minorHAnsi"/>
          <w:bCs/>
          <w:sz w:val="26"/>
          <w:szCs w:val="26"/>
          <w:lang w:eastAsia="en-US"/>
        </w:rPr>
        <w:t>ую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должност</w:t>
      </w:r>
      <w:r w:rsidR="00A91D40">
        <w:rPr>
          <w:rFonts w:eastAsiaTheme="minorHAnsi"/>
          <w:bCs/>
          <w:sz w:val="26"/>
          <w:szCs w:val="26"/>
          <w:lang w:eastAsia="en-US"/>
        </w:rPr>
        <w:t>ь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в орган</w:t>
      </w:r>
      <w:r w:rsidR="00B008C8">
        <w:rPr>
          <w:rFonts w:eastAsiaTheme="minorHAnsi"/>
          <w:bCs/>
          <w:sz w:val="26"/>
          <w:szCs w:val="26"/>
          <w:lang w:eastAsia="en-US"/>
        </w:rPr>
        <w:t>е</w:t>
      </w:r>
      <w:r>
        <w:rPr>
          <w:rFonts w:eastAsiaTheme="minorHAnsi"/>
          <w:bCs/>
          <w:sz w:val="26"/>
          <w:szCs w:val="26"/>
          <w:lang w:eastAsia="en-US"/>
        </w:rPr>
        <w:t xml:space="preserve"> местного самоуправления города Когалыма </w:t>
      </w:r>
      <w:r w:rsidRPr="00AB52BA">
        <w:rPr>
          <w:rFonts w:eastAsiaTheme="minorHAnsi"/>
          <w:bCs/>
          <w:sz w:val="26"/>
          <w:szCs w:val="26"/>
          <w:lang w:eastAsia="en-US"/>
        </w:rPr>
        <w:t>(далее - лиц</w:t>
      </w:r>
      <w:r w:rsidR="00A91D40">
        <w:rPr>
          <w:rFonts w:eastAsiaTheme="minorHAnsi"/>
          <w:bCs/>
          <w:sz w:val="26"/>
          <w:szCs w:val="26"/>
          <w:lang w:eastAsia="en-US"/>
        </w:rPr>
        <w:t>о</w:t>
      </w:r>
      <w:r w:rsidRPr="00AB52BA">
        <w:rPr>
          <w:rFonts w:eastAsiaTheme="minorHAnsi"/>
          <w:bCs/>
          <w:sz w:val="26"/>
          <w:szCs w:val="26"/>
          <w:lang w:eastAsia="en-US"/>
        </w:rPr>
        <w:t>, замещающ</w:t>
      </w:r>
      <w:r w:rsidR="00A91D40">
        <w:rPr>
          <w:rFonts w:eastAsiaTheme="minorHAnsi"/>
          <w:bCs/>
          <w:sz w:val="26"/>
          <w:szCs w:val="26"/>
          <w:lang w:eastAsia="en-US"/>
        </w:rPr>
        <w:t>ее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муниципальн</w:t>
      </w:r>
      <w:r w:rsidR="00A91D40">
        <w:rPr>
          <w:rFonts w:eastAsiaTheme="minorHAnsi"/>
          <w:bCs/>
          <w:sz w:val="26"/>
          <w:szCs w:val="26"/>
          <w:lang w:eastAsia="en-US"/>
        </w:rPr>
        <w:t>ую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должност</w:t>
      </w:r>
      <w:r w:rsidR="00A91D40">
        <w:rPr>
          <w:rFonts w:eastAsiaTheme="minorHAnsi"/>
          <w:bCs/>
          <w:sz w:val="26"/>
          <w:szCs w:val="26"/>
          <w:lang w:eastAsia="en-US"/>
        </w:rPr>
        <w:t>ь</w:t>
      </w:r>
      <w:r w:rsidRPr="00AB52BA">
        <w:rPr>
          <w:rFonts w:eastAsiaTheme="minorHAnsi"/>
          <w:bCs/>
          <w:sz w:val="26"/>
          <w:szCs w:val="26"/>
          <w:lang w:eastAsia="en-US"/>
        </w:rPr>
        <w:t>), представивш</w:t>
      </w:r>
      <w:r w:rsidR="00A91D40">
        <w:rPr>
          <w:rFonts w:eastAsiaTheme="minorHAnsi"/>
          <w:bCs/>
          <w:sz w:val="26"/>
          <w:szCs w:val="26"/>
          <w:lang w:eastAsia="en-US"/>
        </w:rPr>
        <w:t>ему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AB52BA">
        <w:rPr>
          <w:rFonts w:eastAsiaTheme="minorHAnsi"/>
          <w:bCs/>
          <w:sz w:val="26"/>
          <w:szCs w:val="26"/>
          <w:lang w:eastAsia="en-US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</w:t>
      </w:r>
      <w:r>
        <w:rPr>
          <w:rFonts w:eastAsiaTheme="minorHAnsi"/>
          <w:bCs/>
          <w:sz w:val="26"/>
          <w:szCs w:val="26"/>
          <w:lang w:eastAsia="en-US"/>
        </w:rPr>
        <w:t>щественным, мер ответственности</w:t>
      </w:r>
      <w:r w:rsidRPr="00AB52BA">
        <w:rPr>
          <w:rFonts w:eastAsiaTheme="minorHAnsi"/>
          <w:bCs/>
          <w:sz w:val="26"/>
          <w:szCs w:val="26"/>
          <w:lang w:eastAsia="en-US"/>
        </w:rPr>
        <w:t>.</w:t>
      </w:r>
    </w:p>
    <w:p w14:paraId="5C833EC1" w14:textId="39990679" w:rsidR="00AB52BA" w:rsidRDefault="00AB52BA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bookmarkStart w:id="0" w:name="Par1"/>
      <w:bookmarkEnd w:id="0"/>
      <w:r w:rsidRPr="00AB52BA">
        <w:rPr>
          <w:rFonts w:eastAsiaTheme="minorHAnsi"/>
          <w:bCs/>
          <w:sz w:val="26"/>
          <w:szCs w:val="26"/>
          <w:lang w:eastAsia="en-US"/>
        </w:rPr>
        <w:t>2. К лиц</w:t>
      </w:r>
      <w:r w:rsidR="00A91D40">
        <w:rPr>
          <w:rFonts w:eastAsiaTheme="minorHAnsi"/>
          <w:bCs/>
          <w:sz w:val="26"/>
          <w:szCs w:val="26"/>
          <w:lang w:eastAsia="en-US"/>
        </w:rPr>
        <w:t>у</w:t>
      </w:r>
      <w:r w:rsidRPr="00AB52BA">
        <w:rPr>
          <w:rFonts w:eastAsiaTheme="minorHAnsi"/>
          <w:bCs/>
          <w:sz w:val="26"/>
          <w:szCs w:val="26"/>
          <w:lang w:eastAsia="en-US"/>
        </w:rPr>
        <w:t>, замещающ</w:t>
      </w:r>
      <w:r w:rsidR="00A91D40">
        <w:rPr>
          <w:rFonts w:eastAsiaTheme="minorHAnsi"/>
          <w:bCs/>
          <w:sz w:val="26"/>
          <w:szCs w:val="26"/>
          <w:lang w:eastAsia="en-US"/>
        </w:rPr>
        <w:t>ему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муниципальн</w:t>
      </w:r>
      <w:r w:rsidR="00A91D40">
        <w:rPr>
          <w:rFonts w:eastAsiaTheme="minorHAnsi"/>
          <w:bCs/>
          <w:sz w:val="26"/>
          <w:szCs w:val="26"/>
          <w:lang w:eastAsia="en-US"/>
        </w:rPr>
        <w:t>ую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должност</w:t>
      </w:r>
      <w:r w:rsidR="00A91D40">
        <w:rPr>
          <w:rFonts w:eastAsiaTheme="minorHAnsi"/>
          <w:bCs/>
          <w:sz w:val="26"/>
          <w:szCs w:val="26"/>
          <w:lang w:eastAsia="en-US"/>
        </w:rPr>
        <w:t>ь</w:t>
      </w:r>
      <w:r w:rsidRPr="00AB52BA">
        <w:rPr>
          <w:rFonts w:eastAsiaTheme="minorHAnsi"/>
          <w:bCs/>
          <w:sz w:val="26"/>
          <w:szCs w:val="26"/>
          <w:lang w:eastAsia="en-US"/>
        </w:rPr>
        <w:t>, представивш</w:t>
      </w:r>
      <w:r w:rsidR="00A91D40">
        <w:rPr>
          <w:rFonts w:eastAsiaTheme="minorHAnsi"/>
          <w:bCs/>
          <w:sz w:val="26"/>
          <w:szCs w:val="26"/>
          <w:lang w:eastAsia="en-US"/>
        </w:rPr>
        <w:t>ему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указанные в части </w:t>
      </w:r>
      <w:r>
        <w:rPr>
          <w:rFonts w:eastAsiaTheme="minorHAnsi"/>
          <w:bCs/>
          <w:sz w:val="26"/>
          <w:szCs w:val="26"/>
          <w:lang w:eastAsia="en-US"/>
        </w:rPr>
        <w:t xml:space="preserve">4 статьи 29 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Федерального закона от 20.03.2025 </w:t>
      </w:r>
      <w:r>
        <w:rPr>
          <w:rFonts w:eastAsiaTheme="minorHAnsi"/>
          <w:bCs/>
          <w:sz w:val="26"/>
          <w:szCs w:val="26"/>
          <w:lang w:eastAsia="en-US"/>
        </w:rPr>
        <w:t>№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33-ФЗ </w:t>
      </w:r>
      <w:r>
        <w:rPr>
          <w:rFonts w:eastAsiaTheme="minorHAnsi"/>
          <w:bCs/>
          <w:sz w:val="26"/>
          <w:szCs w:val="26"/>
          <w:lang w:eastAsia="en-US"/>
        </w:rPr>
        <w:t>«</w:t>
      </w:r>
      <w:r w:rsidRPr="00AB52BA">
        <w:rPr>
          <w:rFonts w:eastAsiaTheme="minorHAnsi"/>
          <w:bCs/>
          <w:sz w:val="26"/>
          <w:szCs w:val="26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rFonts w:eastAsiaTheme="minorHAnsi"/>
          <w:bCs/>
          <w:sz w:val="26"/>
          <w:szCs w:val="26"/>
          <w:lang w:eastAsia="en-US"/>
        </w:rPr>
        <w:t>»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 (далее - меры ответственности).</w:t>
      </w:r>
    </w:p>
    <w:p w14:paraId="2F27E8AF" w14:textId="335F0D6A" w:rsidR="00A91D40" w:rsidRPr="00A91D40" w:rsidRDefault="00A91D40" w:rsidP="00A91D4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</w:t>
      </w:r>
      <w:r w:rsidRPr="00A91D40">
        <w:rPr>
          <w:rFonts w:eastAsiaTheme="minorHAnsi"/>
          <w:bCs/>
          <w:sz w:val="26"/>
          <w:szCs w:val="26"/>
          <w:lang w:eastAsia="en-US"/>
        </w:rPr>
        <w:t>. Вопрос о применении мер ответственности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A91D40">
        <w:rPr>
          <w:rFonts w:eastAsiaTheme="minorHAnsi"/>
          <w:bCs/>
          <w:sz w:val="26"/>
          <w:szCs w:val="26"/>
          <w:lang w:eastAsia="en-US"/>
        </w:rPr>
        <w:t>к лиц</w:t>
      </w:r>
      <w:r>
        <w:rPr>
          <w:rFonts w:eastAsiaTheme="minorHAnsi"/>
          <w:bCs/>
          <w:sz w:val="26"/>
          <w:szCs w:val="26"/>
          <w:lang w:eastAsia="en-US"/>
        </w:rPr>
        <w:t>у</w:t>
      </w:r>
      <w:r w:rsidRPr="00A91D40">
        <w:rPr>
          <w:rFonts w:eastAsiaTheme="minorHAnsi"/>
          <w:bCs/>
          <w:sz w:val="26"/>
          <w:szCs w:val="26"/>
          <w:lang w:eastAsia="en-US"/>
        </w:rPr>
        <w:t>, замещающ</w:t>
      </w:r>
      <w:r>
        <w:rPr>
          <w:rFonts w:eastAsiaTheme="minorHAnsi"/>
          <w:bCs/>
          <w:sz w:val="26"/>
          <w:szCs w:val="26"/>
          <w:lang w:eastAsia="en-US"/>
        </w:rPr>
        <w:t>ему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муниципальн</w:t>
      </w:r>
      <w:r>
        <w:rPr>
          <w:rFonts w:eastAsiaTheme="minorHAnsi"/>
          <w:bCs/>
          <w:sz w:val="26"/>
          <w:szCs w:val="26"/>
          <w:lang w:eastAsia="en-US"/>
        </w:rPr>
        <w:t>ую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должност</w:t>
      </w:r>
      <w:r>
        <w:rPr>
          <w:rFonts w:eastAsiaTheme="minorHAnsi"/>
          <w:bCs/>
          <w:sz w:val="26"/>
          <w:szCs w:val="26"/>
          <w:lang w:eastAsia="en-US"/>
        </w:rPr>
        <w:t>ь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, рассматривается </w:t>
      </w:r>
      <w:r>
        <w:rPr>
          <w:rFonts w:eastAsiaTheme="minorHAnsi"/>
          <w:bCs/>
          <w:sz w:val="26"/>
          <w:szCs w:val="26"/>
          <w:lang w:eastAsia="en-US"/>
        </w:rPr>
        <w:t>Думой города Когалыма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на основании заявления Губернатора </w:t>
      </w:r>
      <w:r w:rsidR="00B94E32">
        <w:rPr>
          <w:rFonts w:eastAsiaTheme="minorHAnsi"/>
          <w:bCs/>
          <w:sz w:val="26"/>
          <w:szCs w:val="26"/>
          <w:lang w:eastAsia="en-US"/>
        </w:rPr>
        <w:t xml:space="preserve">Ханты-Мансийского </w:t>
      </w:r>
      <w:r w:rsidRPr="00A91D40">
        <w:rPr>
          <w:rFonts w:eastAsiaTheme="minorHAnsi"/>
          <w:bCs/>
          <w:sz w:val="26"/>
          <w:szCs w:val="26"/>
          <w:lang w:eastAsia="en-US"/>
        </w:rPr>
        <w:t>автономного округа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B94E32">
        <w:rPr>
          <w:rFonts w:eastAsiaTheme="minorHAnsi"/>
          <w:bCs/>
          <w:sz w:val="26"/>
          <w:szCs w:val="26"/>
          <w:lang w:eastAsia="en-US"/>
        </w:rPr>
        <w:t xml:space="preserve">– Югры </w:t>
      </w:r>
      <w:r w:rsidRPr="00A91D40">
        <w:rPr>
          <w:rFonts w:eastAsiaTheme="minorHAnsi"/>
          <w:bCs/>
          <w:sz w:val="26"/>
          <w:szCs w:val="26"/>
          <w:lang w:eastAsia="en-US"/>
        </w:rPr>
        <w:t>о применении в отношении лица, замещающ</w:t>
      </w:r>
      <w:r>
        <w:rPr>
          <w:rFonts w:eastAsiaTheme="minorHAnsi"/>
          <w:bCs/>
          <w:sz w:val="26"/>
          <w:szCs w:val="26"/>
          <w:lang w:eastAsia="en-US"/>
        </w:rPr>
        <w:t>его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муниципальн</w:t>
      </w:r>
      <w:r>
        <w:rPr>
          <w:rFonts w:eastAsiaTheme="minorHAnsi"/>
          <w:bCs/>
          <w:sz w:val="26"/>
          <w:szCs w:val="26"/>
          <w:lang w:eastAsia="en-US"/>
        </w:rPr>
        <w:t>ую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должност</w:t>
      </w:r>
      <w:r>
        <w:rPr>
          <w:rFonts w:eastAsiaTheme="minorHAnsi"/>
          <w:bCs/>
          <w:sz w:val="26"/>
          <w:szCs w:val="26"/>
          <w:lang w:eastAsia="en-US"/>
        </w:rPr>
        <w:t>ь</w:t>
      </w:r>
      <w:r w:rsidR="00C07C5A">
        <w:rPr>
          <w:rFonts w:eastAsiaTheme="minorHAnsi"/>
          <w:bCs/>
          <w:sz w:val="26"/>
          <w:szCs w:val="26"/>
          <w:lang w:eastAsia="en-US"/>
        </w:rPr>
        <w:t>,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 мер ответственности</w:t>
      </w:r>
      <w:r w:rsidR="0070628F">
        <w:rPr>
          <w:rFonts w:eastAsiaTheme="minorHAnsi"/>
          <w:bCs/>
          <w:sz w:val="26"/>
          <w:szCs w:val="26"/>
          <w:lang w:eastAsia="en-US"/>
        </w:rPr>
        <w:t xml:space="preserve"> (далее – заявление)</w:t>
      </w:r>
      <w:r w:rsidRPr="00A91D40">
        <w:rPr>
          <w:rFonts w:eastAsiaTheme="minorHAnsi"/>
          <w:bCs/>
          <w:sz w:val="26"/>
          <w:szCs w:val="26"/>
          <w:lang w:eastAsia="en-US"/>
        </w:rPr>
        <w:t>.</w:t>
      </w:r>
    </w:p>
    <w:p w14:paraId="16F50FB0" w14:textId="1F4AE70B" w:rsidR="00147AF4" w:rsidRDefault="00A91D40" w:rsidP="00A91D4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91D40">
        <w:rPr>
          <w:rFonts w:eastAsiaTheme="minorHAnsi"/>
          <w:bCs/>
          <w:sz w:val="26"/>
          <w:szCs w:val="26"/>
          <w:lang w:eastAsia="en-US"/>
        </w:rPr>
        <w:t xml:space="preserve">Решение </w:t>
      </w:r>
      <w:r w:rsidR="00B94E32">
        <w:rPr>
          <w:rFonts w:eastAsiaTheme="minorHAnsi"/>
          <w:bCs/>
          <w:sz w:val="26"/>
          <w:szCs w:val="26"/>
          <w:lang w:eastAsia="en-US"/>
        </w:rPr>
        <w:t xml:space="preserve">Думы города Когалыма 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о применении к лицу, замещающему муниципальную должность, мер ответственности (далее - решение о применении мер ответственности) принимается не </w:t>
      </w:r>
      <w:r w:rsidRPr="00A91D40">
        <w:rPr>
          <w:rFonts w:eastAsiaTheme="minorHAnsi"/>
          <w:bCs/>
          <w:sz w:val="26"/>
          <w:szCs w:val="26"/>
          <w:lang w:eastAsia="en-US"/>
        </w:rPr>
        <w:lastRenderedPageBreak/>
        <w:t xml:space="preserve">позднее тридцати дней со дня поступления в </w:t>
      </w:r>
      <w:r w:rsidR="00B94E32">
        <w:rPr>
          <w:rFonts w:eastAsiaTheme="minorHAnsi"/>
          <w:bCs/>
          <w:sz w:val="26"/>
          <w:szCs w:val="26"/>
          <w:lang w:eastAsia="en-US"/>
        </w:rPr>
        <w:t xml:space="preserve">Думу города Когалыма 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заявления </w:t>
      </w:r>
      <w:r w:rsidR="00B94E32" w:rsidRPr="00B94E32">
        <w:rPr>
          <w:rFonts w:eastAsiaTheme="minorHAnsi"/>
          <w:bCs/>
          <w:sz w:val="26"/>
          <w:szCs w:val="26"/>
          <w:lang w:eastAsia="en-US"/>
        </w:rPr>
        <w:t>Губернатора Ханты-Мансийского автономного округа – Югры</w:t>
      </w:r>
      <w:r w:rsidRPr="00A91D40">
        <w:rPr>
          <w:rFonts w:eastAsiaTheme="minorHAnsi"/>
          <w:bCs/>
          <w:sz w:val="26"/>
          <w:szCs w:val="26"/>
          <w:lang w:eastAsia="en-US"/>
        </w:rPr>
        <w:t xml:space="preserve">, а если данное заявление поступило в период между сессиями </w:t>
      </w:r>
      <w:r w:rsidR="00B94E32">
        <w:rPr>
          <w:rFonts w:eastAsiaTheme="minorHAnsi"/>
          <w:bCs/>
          <w:sz w:val="26"/>
          <w:szCs w:val="26"/>
          <w:lang w:eastAsia="en-US"/>
        </w:rPr>
        <w:t>Думы города Когалыма</w:t>
      </w:r>
      <w:r w:rsidRPr="00A91D40">
        <w:rPr>
          <w:rFonts w:eastAsiaTheme="minorHAnsi"/>
          <w:bCs/>
          <w:sz w:val="26"/>
          <w:szCs w:val="26"/>
          <w:lang w:eastAsia="en-US"/>
        </w:rPr>
        <w:t>, - не позднее трех месяцев со дня его поступления.</w:t>
      </w:r>
    </w:p>
    <w:p w14:paraId="5A3161AA" w14:textId="40666C70" w:rsidR="00AB52BA" w:rsidRPr="00AB52BA" w:rsidRDefault="00AB52BA" w:rsidP="00A91D40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>4. Лицо, замещающее муниципальную должность, в отношении которого поступило заявление, в срок, не позднее 5 рабочих дней со дня поступления заявления письменно уведомляется о содержании поступившего заявления, а также о дате, времени</w:t>
      </w:r>
      <w:r w:rsidR="00052BB0">
        <w:rPr>
          <w:rFonts w:eastAsiaTheme="minorHAnsi"/>
          <w:bCs/>
          <w:sz w:val="26"/>
          <w:szCs w:val="26"/>
          <w:lang w:eastAsia="en-US"/>
        </w:rPr>
        <w:t xml:space="preserve">, </w:t>
      </w:r>
      <w:r w:rsidRPr="00AB52BA">
        <w:rPr>
          <w:rFonts w:eastAsiaTheme="minorHAnsi"/>
          <w:bCs/>
          <w:sz w:val="26"/>
          <w:szCs w:val="26"/>
          <w:lang w:eastAsia="en-US"/>
        </w:rPr>
        <w:t>месте</w:t>
      </w:r>
      <w:r w:rsidR="00052BB0">
        <w:rPr>
          <w:rFonts w:eastAsiaTheme="minorHAnsi"/>
          <w:bCs/>
          <w:sz w:val="26"/>
          <w:szCs w:val="26"/>
          <w:lang w:eastAsia="en-US"/>
        </w:rPr>
        <w:t xml:space="preserve"> и порядке 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его рассмотрения на заседании Думы </w:t>
      </w:r>
      <w:r w:rsidR="006C41A7">
        <w:rPr>
          <w:rFonts w:eastAsiaTheme="minorHAnsi"/>
          <w:bCs/>
          <w:sz w:val="26"/>
          <w:szCs w:val="26"/>
          <w:lang w:eastAsia="en-US"/>
        </w:rPr>
        <w:t>города Когалыма</w:t>
      </w:r>
      <w:r w:rsidRPr="00AB52BA">
        <w:rPr>
          <w:rFonts w:eastAsiaTheme="minorHAnsi"/>
          <w:bCs/>
          <w:sz w:val="26"/>
          <w:szCs w:val="26"/>
          <w:lang w:eastAsia="en-US"/>
        </w:rPr>
        <w:t>.</w:t>
      </w:r>
    </w:p>
    <w:p w14:paraId="4F92AEEC" w14:textId="511AF385" w:rsidR="00AB52BA" w:rsidRDefault="00B213B3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5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 xml:space="preserve">. Решение о применении мер ответственности принимается Думой </w:t>
      </w:r>
      <w:r w:rsidR="001F6B72">
        <w:rPr>
          <w:rFonts w:eastAsiaTheme="minorHAnsi"/>
          <w:bCs/>
          <w:sz w:val="26"/>
          <w:szCs w:val="26"/>
          <w:lang w:eastAsia="en-US"/>
        </w:rPr>
        <w:t xml:space="preserve">города Когалыма 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>в присутствии лица, замещающего муниципальную должность, в отношении которого рассматривается данный вопрос.</w:t>
      </w:r>
    </w:p>
    <w:p w14:paraId="215DF0DF" w14:textId="68776F84" w:rsidR="00A34A44" w:rsidRPr="00AB52BA" w:rsidRDefault="00A34A44" w:rsidP="00A34A44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>Лицу, замещающему муниципальную должность, в отношении которого рассматривается вопрос о применении мер ответственности, предоставляется слово для выступления.</w:t>
      </w:r>
    </w:p>
    <w:p w14:paraId="494D72AB" w14:textId="65229147" w:rsidR="00AB52BA" w:rsidRPr="00AB52BA" w:rsidRDefault="00AB52BA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 xml:space="preserve">В случае если лицо, замещающее муниципальную должность, надлежащим образом извещенное о </w:t>
      </w:r>
      <w:r w:rsidR="00A343B1">
        <w:rPr>
          <w:rFonts w:eastAsiaTheme="minorHAnsi"/>
          <w:bCs/>
          <w:sz w:val="26"/>
          <w:szCs w:val="26"/>
          <w:lang w:eastAsia="en-US"/>
        </w:rPr>
        <w:t xml:space="preserve">дате, </w:t>
      </w:r>
      <w:r w:rsidRPr="00AB52BA">
        <w:rPr>
          <w:rFonts w:eastAsiaTheme="minorHAnsi"/>
          <w:bCs/>
          <w:sz w:val="26"/>
          <w:szCs w:val="26"/>
          <w:lang w:eastAsia="en-US"/>
        </w:rPr>
        <w:t>времени и месте проведения заседания</w:t>
      </w:r>
      <w:r w:rsidR="001F6B72">
        <w:rPr>
          <w:rFonts w:eastAsiaTheme="minorHAnsi"/>
          <w:bCs/>
          <w:sz w:val="26"/>
          <w:szCs w:val="26"/>
          <w:lang w:eastAsia="en-US"/>
        </w:rPr>
        <w:t xml:space="preserve"> Думы города Когалыма</w:t>
      </w:r>
      <w:r w:rsidRPr="00AB52BA">
        <w:rPr>
          <w:rFonts w:eastAsiaTheme="minorHAnsi"/>
          <w:bCs/>
          <w:sz w:val="26"/>
          <w:szCs w:val="26"/>
          <w:lang w:eastAsia="en-US"/>
        </w:rPr>
        <w:t>, не явилось на заседание, заседание может быть проведено в его отсутствие.</w:t>
      </w:r>
    </w:p>
    <w:p w14:paraId="3B34E948" w14:textId="4CECC6BD" w:rsidR="00AB52BA" w:rsidRPr="00AB52BA" w:rsidRDefault="00B213B3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6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F6620" w:rsidRPr="000F6620">
        <w:rPr>
          <w:rFonts w:eastAsiaTheme="minorHAnsi"/>
          <w:bCs/>
          <w:sz w:val="26"/>
          <w:szCs w:val="26"/>
          <w:lang w:eastAsia="en-US"/>
        </w:rPr>
        <w:t>Решение о применении мер ответственности принимается отдельно в отношении каждого лица, замещающего муниципальную должность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>.</w:t>
      </w:r>
    </w:p>
    <w:p w14:paraId="56B98542" w14:textId="3C707F35" w:rsidR="00AB52BA" w:rsidRPr="00692BB8" w:rsidRDefault="00B213B3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7</w:t>
      </w:r>
      <w:r w:rsidR="00AB52BA" w:rsidRPr="00692BB8">
        <w:rPr>
          <w:rFonts w:eastAsiaTheme="minorHAnsi"/>
          <w:bCs/>
          <w:sz w:val="26"/>
          <w:szCs w:val="26"/>
          <w:lang w:eastAsia="en-US"/>
        </w:rPr>
        <w:t xml:space="preserve">. Решение о применении к лицу, замещающему муниципальную должность, мер ответственности принимается в порядке, установленном </w:t>
      </w:r>
      <w:hyperlink r:id="rId8" w:history="1">
        <w:r w:rsidR="00AB52BA" w:rsidRPr="00692BB8">
          <w:rPr>
            <w:rFonts w:eastAsiaTheme="minorHAnsi"/>
            <w:bCs/>
            <w:sz w:val="26"/>
            <w:szCs w:val="26"/>
            <w:lang w:eastAsia="en-US"/>
          </w:rPr>
          <w:t xml:space="preserve">частью </w:t>
        </w:r>
        <w:r w:rsidR="00692BB8" w:rsidRPr="00692BB8">
          <w:rPr>
            <w:rFonts w:eastAsiaTheme="minorHAnsi"/>
            <w:bCs/>
            <w:sz w:val="26"/>
            <w:szCs w:val="26"/>
            <w:lang w:eastAsia="en-US"/>
          </w:rPr>
          <w:t>5</w:t>
        </w:r>
        <w:r w:rsidR="00AB52BA" w:rsidRPr="00692BB8">
          <w:rPr>
            <w:rFonts w:eastAsiaTheme="minorHAnsi"/>
            <w:bCs/>
            <w:sz w:val="26"/>
            <w:szCs w:val="26"/>
            <w:lang w:eastAsia="en-US"/>
          </w:rPr>
          <w:t xml:space="preserve"> статьи </w:t>
        </w:r>
        <w:r w:rsidR="00692BB8" w:rsidRPr="00692BB8">
          <w:rPr>
            <w:rFonts w:eastAsiaTheme="minorHAnsi"/>
            <w:bCs/>
            <w:sz w:val="26"/>
            <w:szCs w:val="26"/>
            <w:lang w:eastAsia="en-US"/>
          </w:rPr>
          <w:t>23</w:t>
        </w:r>
      </w:hyperlink>
      <w:r w:rsidR="00AB52BA" w:rsidRPr="00692BB8">
        <w:rPr>
          <w:rFonts w:eastAsiaTheme="minorHAnsi"/>
          <w:bCs/>
          <w:sz w:val="26"/>
          <w:szCs w:val="26"/>
          <w:lang w:eastAsia="en-US"/>
        </w:rPr>
        <w:t xml:space="preserve"> Регламента Думы </w:t>
      </w:r>
      <w:r w:rsidR="00692BB8" w:rsidRPr="00692BB8">
        <w:rPr>
          <w:rFonts w:eastAsiaTheme="minorHAnsi"/>
          <w:bCs/>
          <w:sz w:val="26"/>
          <w:szCs w:val="26"/>
          <w:lang w:eastAsia="en-US"/>
        </w:rPr>
        <w:t>города Когалыма</w:t>
      </w:r>
      <w:r w:rsidR="00AB52BA" w:rsidRPr="00692BB8">
        <w:rPr>
          <w:rFonts w:eastAsiaTheme="minorHAnsi"/>
          <w:bCs/>
          <w:sz w:val="26"/>
          <w:szCs w:val="26"/>
          <w:lang w:eastAsia="en-US"/>
        </w:rPr>
        <w:t>, утвержденно</w:t>
      </w:r>
      <w:r>
        <w:rPr>
          <w:rFonts w:eastAsiaTheme="minorHAnsi"/>
          <w:bCs/>
          <w:sz w:val="26"/>
          <w:szCs w:val="26"/>
          <w:lang w:eastAsia="en-US"/>
        </w:rPr>
        <w:t>го</w:t>
      </w:r>
      <w:bookmarkStart w:id="1" w:name="_GoBack"/>
      <w:bookmarkEnd w:id="1"/>
      <w:r w:rsidR="00AB52BA" w:rsidRPr="00692BB8">
        <w:rPr>
          <w:rFonts w:eastAsiaTheme="minorHAnsi"/>
          <w:bCs/>
          <w:sz w:val="26"/>
          <w:szCs w:val="26"/>
          <w:lang w:eastAsia="en-US"/>
        </w:rPr>
        <w:t xml:space="preserve"> решением Думы </w:t>
      </w:r>
      <w:r w:rsidR="00692BB8" w:rsidRPr="00692BB8">
        <w:rPr>
          <w:rFonts w:eastAsiaTheme="minorHAnsi"/>
          <w:bCs/>
          <w:sz w:val="26"/>
          <w:szCs w:val="26"/>
          <w:lang w:eastAsia="en-US"/>
        </w:rPr>
        <w:t>города Когалыма.</w:t>
      </w:r>
    </w:p>
    <w:p w14:paraId="263A1DCE" w14:textId="5A27E94A" w:rsidR="00AB52BA" w:rsidRPr="00AB52BA" w:rsidRDefault="00AB52BA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>Лицо, замещающее муниципальную должность, в отношении которого рассматривается вопрос о применении мер ответственности, участие в голосовании по данному вопросу не принимает.</w:t>
      </w:r>
    </w:p>
    <w:p w14:paraId="1D7F2F61" w14:textId="365A8298" w:rsidR="0056298E" w:rsidRPr="00AB52BA" w:rsidRDefault="00B213B3" w:rsidP="0056298E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8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56298E" w:rsidRPr="00AB52BA">
        <w:rPr>
          <w:rFonts w:eastAsiaTheme="minorHAnsi"/>
          <w:bCs/>
          <w:sz w:val="26"/>
          <w:szCs w:val="26"/>
          <w:lang w:eastAsia="en-US"/>
        </w:rPr>
        <w:t xml:space="preserve">Решение о применении мер ответственности подписывается </w:t>
      </w:r>
      <w:r w:rsidR="0056298E">
        <w:rPr>
          <w:rFonts w:eastAsiaTheme="minorHAnsi"/>
          <w:bCs/>
          <w:sz w:val="26"/>
          <w:szCs w:val="26"/>
          <w:lang w:eastAsia="en-US"/>
        </w:rPr>
        <w:t>председателем Думы города Когалыма</w:t>
      </w:r>
      <w:r w:rsidR="0056298E" w:rsidRPr="00AB52BA">
        <w:rPr>
          <w:rFonts w:eastAsiaTheme="minorHAnsi"/>
          <w:bCs/>
          <w:sz w:val="26"/>
          <w:szCs w:val="26"/>
          <w:lang w:eastAsia="en-US"/>
        </w:rPr>
        <w:t>.</w:t>
      </w:r>
    </w:p>
    <w:p w14:paraId="004C361C" w14:textId="181800D6" w:rsidR="00AB52BA" w:rsidRPr="00AB52BA" w:rsidRDefault="00AB52BA" w:rsidP="00AB52BA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B52BA">
        <w:rPr>
          <w:rFonts w:eastAsiaTheme="minorHAnsi"/>
          <w:bCs/>
          <w:sz w:val="26"/>
          <w:szCs w:val="26"/>
          <w:lang w:eastAsia="en-US"/>
        </w:rPr>
        <w:t>В случае принятия решения о примен</w:t>
      </w:r>
      <w:r w:rsidR="00B213B3">
        <w:rPr>
          <w:rFonts w:eastAsiaTheme="minorHAnsi"/>
          <w:bCs/>
          <w:sz w:val="26"/>
          <w:szCs w:val="26"/>
          <w:lang w:eastAsia="en-US"/>
        </w:rPr>
        <w:t>ении мер</w:t>
      </w:r>
      <w:r w:rsidR="00692BB8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ответственности к председателю Думы </w:t>
      </w:r>
      <w:r w:rsidR="00692BB8">
        <w:rPr>
          <w:rFonts w:eastAsiaTheme="minorHAnsi"/>
          <w:bCs/>
          <w:sz w:val="26"/>
          <w:szCs w:val="26"/>
          <w:lang w:eastAsia="en-US"/>
        </w:rPr>
        <w:t>города Когалыма</w:t>
      </w:r>
      <w:r w:rsidRPr="00AB52BA">
        <w:rPr>
          <w:rFonts w:eastAsiaTheme="minorHAnsi"/>
          <w:bCs/>
          <w:sz w:val="26"/>
          <w:szCs w:val="26"/>
          <w:lang w:eastAsia="en-US"/>
        </w:rPr>
        <w:t xml:space="preserve">, данное решение </w:t>
      </w:r>
      <w:r w:rsidRPr="00AB52BA">
        <w:rPr>
          <w:rFonts w:eastAsiaTheme="minorHAnsi"/>
          <w:bCs/>
          <w:sz w:val="26"/>
          <w:szCs w:val="26"/>
          <w:lang w:eastAsia="en-US"/>
        </w:rPr>
        <w:lastRenderedPageBreak/>
        <w:t xml:space="preserve">подписывается депутатом, председательствующим на заседании Думы </w:t>
      </w:r>
      <w:r w:rsidR="00692BB8">
        <w:rPr>
          <w:rFonts w:eastAsiaTheme="minorHAnsi"/>
          <w:bCs/>
          <w:sz w:val="26"/>
          <w:szCs w:val="26"/>
          <w:lang w:eastAsia="en-US"/>
        </w:rPr>
        <w:t>города Когалыма</w:t>
      </w:r>
      <w:r w:rsidRPr="00AB52BA">
        <w:rPr>
          <w:rFonts w:eastAsiaTheme="minorHAnsi"/>
          <w:bCs/>
          <w:sz w:val="26"/>
          <w:szCs w:val="26"/>
          <w:lang w:eastAsia="en-US"/>
        </w:rPr>
        <w:t>.</w:t>
      </w:r>
    </w:p>
    <w:p w14:paraId="1931D057" w14:textId="40044F7C" w:rsidR="00AB52BA" w:rsidRPr="00AB52BA" w:rsidRDefault="00B213B3" w:rsidP="00B213B3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9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 xml:space="preserve">. Копия решения о применении мер ответственности к лицу, замещающему муниципальную должность, в течение 5 рабочих дней со дня его принятия вручается лицу, в отношении которого рассматривался вопрос, а также направляется </w:t>
      </w:r>
      <w:r w:rsidR="00692BB8">
        <w:rPr>
          <w:rFonts w:eastAsiaTheme="minorHAnsi"/>
          <w:bCs/>
          <w:sz w:val="26"/>
          <w:szCs w:val="26"/>
          <w:lang w:eastAsia="en-US"/>
        </w:rPr>
        <w:t xml:space="preserve">Губернатору Ханты-Мансийского автономного округа – Югры и </w:t>
      </w:r>
      <w:r w:rsidR="00AB52BA" w:rsidRPr="00AB52BA">
        <w:rPr>
          <w:rFonts w:eastAsiaTheme="minorHAnsi"/>
          <w:bCs/>
          <w:sz w:val="26"/>
          <w:szCs w:val="26"/>
          <w:lang w:eastAsia="en-US"/>
        </w:rPr>
        <w:t>в орган Ханты-Мансийского автономного округа - Югры по профилактике коррупционных и иных правонарушений, уполномоченный Губернатором Ханты-Мансийского автономного округа - Югры.</w:t>
      </w:r>
    </w:p>
    <w:sectPr w:rsidR="00AB52BA" w:rsidRPr="00AB52BA" w:rsidSect="004D53B5">
      <w:headerReference w:type="default" r:id="rId9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24E63" w14:textId="77777777" w:rsidR="00E7599C" w:rsidRDefault="00E7599C" w:rsidP="00631D8A">
      <w:r>
        <w:separator/>
      </w:r>
    </w:p>
  </w:endnote>
  <w:endnote w:type="continuationSeparator" w:id="0">
    <w:p w14:paraId="0518A9DD" w14:textId="77777777" w:rsidR="00E7599C" w:rsidRDefault="00E7599C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CC65" w14:textId="77777777" w:rsidR="00E7599C" w:rsidRDefault="00E7599C" w:rsidP="00631D8A">
      <w:r>
        <w:separator/>
      </w:r>
    </w:p>
  </w:footnote>
  <w:footnote w:type="continuationSeparator" w:id="0">
    <w:p w14:paraId="4DE1EBF1" w14:textId="77777777" w:rsidR="00E7599C" w:rsidRDefault="00E7599C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275E1250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3B3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2BB0"/>
    <w:rsid w:val="00054AEC"/>
    <w:rsid w:val="00065BCF"/>
    <w:rsid w:val="0006728E"/>
    <w:rsid w:val="00082085"/>
    <w:rsid w:val="000B2FB4"/>
    <w:rsid w:val="000C28B9"/>
    <w:rsid w:val="000D33CA"/>
    <w:rsid w:val="000D4544"/>
    <w:rsid w:val="000F0569"/>
    <w:rsid w:val="000F6620"/>
    <w:rsid w:val="000F6828"/>
    <w:rsid w:val="00123B3D"/>
    <w:rsid w:val="001438BB"/>
    <w:rsid w:val="00147AF4"/>
    <w:rsid w:val="00171A84"/>
    <w:rsid w:val="001952EE"/>
    <w:rsid w:val="001D0927"/>
    <w:rsid w:val="001E328E"/>
    <w:rsid w:val="001F6B72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953B1"/>
    <w:rsid w:val="004D53B5"/>
    <w:rsid w:val="004F33B1"/>
    <w:rsid w:val="004F6241"/>
    <w:rsid w:val="005135C2"/>
    <w:rsid w:val="00544806"/>
    <w:rsid w:val="005500E4"/>
    <w:rsid w:val="0056298E"/>
    <w:rsid w:val="006015ED"/>
    <w:rsid w:val="00625AA2"/>
    <w:rsid w:val="00631D8A"/>
    <w:rsid w:val="00635680"/>
    <w:rsid w:val="006429F8"/>
    <w:rsid w:val="0065731C"/>
    <w:rsid w:val="00692BB8"/>
    <w:rsid w:val="006C41A7"/>
    <w:rsid w:val="0070169A"/>
    <w:rsid w:val="0070628F"/>
    <w:rsid w:val="00747B75"/>
    <w:rsid w:val="007C24AA"/>
    <w:rsid w:val="007D1C62"/>
    <w:rsid w:val="007D4DDB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04CA8"/>
    <w:rsid w:val="00952EC3"/>
    <w:rsid w:val="0098458C"/>
    <w:rsid w:val="00993E30"/>
    <w:rsid w:val="009C47D2"/>
    <w:rsid w:val="00A06F3A"/>
    <w:rsid w:val="00A343B1"/>
    <w:rsid w:val="00A34A44"/>
    <w:rsid w:val="00A564E7"/>
    <w:rsid w:val="00A6143D"/>
    <w:rsid w:val="00A91D40"/>
    <w:rsid w:val="00AB52BA"/>
    <w:rsid w:val="00AE3A79"/>
    <w:rsid w:val="00AE6CEC"/>
    <w:rsid w:val="00B008C8"/>
    <w:rsid w:val="00B141E0"/>
    <w:rsid w:val="00B213B3"/>
    <w:rsid w:val="00B22DDA"/>
    <w:rsid w:val="00B25576"/>
    <w:rsid w:val="00B44BE6"/>
    <w:rsid w:val="00B60AD9"/>
    <w:rsid w:val="00B71C99"/>
    <w:rsid w:val="00B94E32"/>
    <w:rsid w:val="00BB1866"/>
    <w:rsid w:val="00BB24FB"/>
    <w:rsid w:val="00BC37E6"/>
    <w:rsid w:val="00BD0A14"/>
    <w:rsid w:val="00BE3451"/>
    <w:rsid w:val="00BF4FFE"/>
    <w:rsid w:val="00C07C5A"/>
    <w:rsid w:val="00C27247"/>
    <w:rsid w:val="00C700C4"/>
    <w:rsid w:val="00C700F3"/>
    <w:rsid w:val="00CB2627"/>
    <w:rsid w:val="00CC367F"/>
    <w:rsid w:val="00CF6B89"/>
    <w:rsid w:val="00D408F8"/>
    <w:rsid w:val="00D52DB6"/>
    <w:rsid w:val="00D5489C"/>
    <w:rsid w:val="00DC4E03"/>
    <w:rsid w:val="00DF7BA1"/>
    <w:rsid w:val="00E275C8"/>
    <w:rsid w:val="00E30008"/>
    <w:rsid w:val="00E63D9E"/>
    <w:rsid w:val="00E741A4"/>
    <w:rsid w:val="00E7599C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  <w:rsid w:val="00FE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8">
    <w:name w:val="Заголовки приложений"/>
    <w:basedOn w:val="a"/>
    <w:qFormat/>
    <w:rsid w:val="000D33CA"/>
    <w:pPr>
      <w:spacing w:line="276" w:lineRule="auto"/>
      <w:jc w:val="center"/>
    </w:pPr>
    <w:rPr>
      <w:rFonts w:eastAsiaTheme="minorHAnsi" w:cstheme="minorBid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98498&amp;dst=1004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8BEAF-B373-4BDC-96D1-7D87488C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23</cp:revision>
  <cp:lastPrinted>2026-02-06T06:21:00Z</cp:lastPrinted>
  <dcterms:created xsi:type="dcterms:W3CDTF">2026-01-29T05:25:00Z</dcterms:created>
  <dcterms:modified xsi:type="dcterms:W3CDTF">2026-02-06T06:24:00Z</dcterms:modified>
</cp:coreProperties>
</file>